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61" w:rsidRPr="00A427C2" w:rsidRDefault="00B92448" w:rsidP="00F22199">
      <w:pPr>
        <w:pStyle w:val="Eivli"/>
        <w:rPr>
          <w:b/>
        </w:rPr>
      </w:pPr>
      <w:r w:rsidRPr="00A427C2">
        <w:rPr>
          <w:b/>
          <w:sz w:val="20"/>
        </w:rPr>
        <w:t>KERISALON</w:t>
      </w:r>
      <w:r w:rsidR="00354961" w:rsidRPr="00A427C2">
        <w:rPr>
          <w:b/>
        </w:rPr>
        <w:tab/>
      </w:r>
      <w:r w:rsidR="00354961" w:rsidRPr="00A427C2">
        <w:rPr>
          <w:b/>
        </w:rPr>
        <w:tab/>
      </w:r>
      <w:r w:rsidR="00354961" w:rsidRPr="00A427C2">
        <w:rPr>
          <w:b/>
        </w:rPr>
        <w:tab/>
      </w:r>
      <w:r w:rsidR="005E4BA6" w:rsidRPr="00A427C2">
        <w:rPr>
          <w:b/>
          <w:sz w:val="28"/>
        </w:rPr>
        <w:t xml:space="preserve">JÄSENHAKEMUS </w:t>
      </w:r>
      <w:r w:rsidR="00354961" w:rsidRPr="00A427C2">
        <w:rPr>
          <w:b/>
          <w:sz w:val="28"/>
        </w:rPr>
        <w:t xml:space="preserve"> / </w:t>
      </w:r>
      <w:r w:rsidR="00354961" w:rsidRPr="00A427C2">
        <w:rPr>
          <w:b/>
        </w:rPr>
        <w:tab/>
      </w:r>
    </w:p>
    <w:p w:rsidR="00B92448" w:rsidRPr="00A427C2" w:rsidRDefault="00B92448" w:rsidP="00354961">
      <w:pPr>
        <w:pStyle w:val="Eivli"/>
        <w:rPr>
          <w:b/>
          <w:sz w:val="28"/>
        </w:rPr>
      </w:pPr>
      <w:r w:rsidRPr="00A427C2">
        <w:rPr>
          <w:b/>
          <w:sz w:val="20"/>
        </w:rPr>
        <w:t>VALOKUITUOSUUSKUNTA</w:t>
      </w:r>
      <w:r w:rsidR="00354961" w:rsidRPr="00A427C2">
        <w:rPr>
          <w:b/>
        </w:rPr>
        <w:tab/>
      </w:r>
      <w:r w:rsidR="00354961" w:rsidRPr="00A427C2">
        <w:rPr>
          <w:b/>
        </w:rPr>
        <w:tab/>
      </w:r>
      <w:r w:rsidR="00354961" w:rsidRPr="00A427C2">
        <w:rPr>
          <w:b/>
          <w:sz w:val="28"/>
        </w:rPr>
        <w:t>LIITTYMÄSOPIMUS</w:t>
      </w:r>
    </w:p>
    <w:p w:rsidR="00354961" w:rsidRPr="00A427C2" w:rsidRDefault="00354961" w:rsidP="00354961">
      <w:pPr>
        <w:pStyle w:val="Eivli"/>
        <w:rPr>
          <w:b/>
          <w:sz w:val="20"/>
        </w:rPr>
      </w:pPr>
      <w:r w:rsidRPr="00A427C2">
        <w:rPr>
          <w:b/>
          <w:sz w:val="20"/>
        </w:rPr>
        <w:t>Olavintie 101</w:t>
      </w:r>
    </w:p>
    <w:p w:rsidR="00354961" w:rsidRPr="004007EC" w:rsidRDefault="004007EC" w:rsidP="00354961">
      <w:pPr>
        <w:pStyle w:val="Eivli"/>
        <w:rPr>
          <w:sz w:val="20"/>
        </w:rPr>
      </w:pPr>
      <w:r w:rsidRPr="00A427C2">
        <w:rPr>
          <w:b/>
          <w:sz w:val="20"/>
        </w:rPr>
        <w:t xml:space="preserve">79660 </w:t>
      </w:r>
      <w:r w:rsidR="00354961" w:rsidRPr="00A427C2">
        <w:rPr>
          <w:b/>
          <w:sz w:val="20"/>
        </w:rPr>
        <w:t>KERISALO</w:t>
      </w:r>
    </w:p>
    <w:p w:rsidR="00B92448" w:rsidRDefault="00B92448" w:rsidP="00354961">
      <w:pPr>
        <w:pStyle w:val="Eivli"/>
      </w:pPr>
    </w:p>
    <w:p w:rsidR="00354961" w:rsidRDefault="00354961" w:rsidP="00354961">
      <w:pPr>
        <w:pStyle w:val="Eivli"/>
      </w:pPr>
    </w:p>
    <w:p w:rsidR="00354961" w:rsidRDefault="005C6247" w:rsidP="00354961">
      <w:pPr>
        <w:pStyle w:val="Eivli"/>
      </w:pPr>
      <w:r>
        <w:t>Hakemus</w:t>
      </w:r>
      <w:r w:rsidR="00354961">
        <w:t xml:space="preserve"> Kerisalon valokuituosuuskunnan jäsen</w:t>
      </w:r>
      <w:r w:rsidR="003540EB">
        <w:t>eksi</w:t>
      </w:r>
      <w:r w:rsidR="00354961">
        <w:t xml:space="preserve">. </w:t>
      </w:r>
    </w:p>
    <w:p w:rsidR="00354961" w:rsidRDefault="00354961" w:rsidP="00354961">
      <w:pPr>
        <w:pStyle w:val="Eivli"/>
      </w:pPr>
    </w:p>
    <w:p w:rsidR="003540EB" w:rsidRDefault="005E4BA6" w:rsidP="00354961">
      <w:pPr>
        <w:pStyle w:val="Eivli"/>
      </w:pPr>
      <w:r>
        <w:t>Osuuskunnan hallitus hyväksyy uuden jäsenen</w:t>
      </w:r>
      <w:r w:rsidR="003540EB">
        <w:t>.</w:t>
      </w:r>
    </w:p>
    <w:p w:rsidR="005E4BA6" w:rsidRDefault="003540EB" w:rsidP="00354961">
      <w:pPr>
        <w:pStyle w:val="Eivli"/>
      </w:pPr>
      <w:r>
        <w:t>H</w:t>
      </w:r>
      <w:r w:rsidR="005E4BA6">
        <w:t>yväksynnän jälkeen osuuskunta laskuttaa osuuskunnan jäsenmaksun (100 €)</w:t>
      </w:r>
      <w:r>
        <w:t>.</w:t>
      </w:r>
    </w:p>
    <w:p w:rsidR="005E4BA6" w:rsidRDefault="00517221" w:rsidP="00354961">
      <w:pPr>
        <w:pStyle w:val="Eivli"/>
      </w:pPr>
      <w:r>
        <w:t>(Liittymismaksun ennakon yhteydessä)</w:t>
      </w:r>
    </w:p>
    <w:p w:rsidR="00517221" w:rsidRDefault="00517221" w:rsidP="00354961">
      <w:pPr>
        <w:pStyle w:val="Eivli"/>
      </w:pPr>
    </w:p>
    <w:p w:rsidR="00354961" w:rsidRPr="00827661" w:rsidRDefault="005E4BA6" w:rsidP="00354961">
      <w:pPr>
        <w:pStyle w:val="Eivli"/>
        <w:rPr>
          <w:b/>
        </w:rPr>
      </w:pPr>
      <w:r w:rsidRPr="00827661">
        <w:rPr>
          <w:b/>
        </w:rPr>
        <w:t xml:space="preserve">JÄSENTIEDOT: </w:t>
      </w:r>
    </w:p>
    <w:p w:rsidR="005E4BA6" w:rsidRDefault="005E4BA6" w:rsidP="00354961">
      <w:pPr>
        <w:pStyle w:val="Eivli"/>
      </w:pPr>
    </w:p>
    <w:p w:rsidR="006B3600" w:rsidRPr="006B3600" w:rsidRDefault="005E4BA6" w:rsidP="006A2A8D">
      <w:pPr>
        <w:pBdr>
          <w:top w:val="single" w:sz="4" w:space="1" w:color="auto"/>
          <w:left w:val="single" w:sz="4" w:space="4" w:color="auto"/>
          <w:bottom w:val="single" w:sz="4" w:space="1" w:color="auto"/>
          <w:right w:val="single" w:sz="4" w:space="4" w:color="auto"/>
          <w:between w:val="single" w:sz="4" w:space="1" w:color="auto"/>
          <w:bar w:val="single" w:sz="4" w:color="auto"/>
        </w:pBdr>
      </w:pPr>
      <w:r w:rsidRPr="006B3600">
        <w:t>Nimi</w:t>
      </w:r>
      <w:r w:rsidR="006B3600" w:rsidRPr="006B3600">
        <w:t xml:space="preserve">     </w:t>
      </w:r>
    </w:p>
    <w:p w:rsidR="005E4BA6" w:rsidRDefault="006B3600" w:rsidP="006A2A8D">
      <w:pPr>
        <w:pBdr>
          <w:top w:val="single" w:sz="4" w:space="1" w:color="auto"/>
          <w:left w:val="single" w:sz="4" w:space="4" w:color="auto"/>
          <w:bottom w:val="single" w:sz="4" w:space="1" w:color="auto"/>
          <w:right w:val="single" w:sz="4" w:space="4" w:color="auto"/>
          <w:between w:val="single" w:sz="4" w:space="1" w:color="auto"/>
          <w:bar w:val="single" w:sz="4" w:color="auto"/>
        </w:pBdr>
      </w:pPr>
      <w:r w:rsidRPr="006B3600">
        <w:t>Osoite</w:t>
      </w:r>
    </w:p>
    <w:p w:rsidR="006B3600" w:rsidRDefault="006B3600" w:rsidP="006A2A8D">
      <w:pPr>
        <w:pBdr>
          <w:top w:val="single" w:sz="4" w:space="1" w:color="auto"/>
          <w:left w:val="single" w:sz="4" w:space="4" w:color="auto"/>
          <w:bottom w:val="single" w:sz="4" w:space="1" w:color="auto"/>
          <w:right w:val="single" w:sz="4" w:space="4" w:color="auto"/>
          <w:between w:val="single" w:sz="4" w:space="1" w:color="auto"/>
          <w:bar w:val="single" w:sz="4" w:color="auto"/>
        </w:pBdr>
      </w:pPr>
      <w:r>
        <w:t>Sähköposti</w:t>
      </w:r>
    </w:p>
    <w:p w:rsidR="006B3600" w:rsidRDefault="006B3600" w:rsidP="006A2A8D">
      <w:pPr>
        <w:pBdr>
          <w:top w:val="single" w:sz="4" w:space="1" w:color="auto"/>
          <w:left w:val="single" w:sz="4" w:space="4" w:color="auto"/>
          <w:bottom w:val="single" w:sz="4" w:space="1" w:color="auto"/>
          <w:right w:val="single" w:sz="4" w:space="4" w:color="auto"/>
          <w:between w:val="single" w:sz="4" w:space="1" w:color="auto"/>
          <w:bar w:val="single" w:sz="4" w:color="auto"/>
        </w:pBdr>
      </w:pPr>
      <w:r w:rsidRPr="006A2A8D">
        <w:t xml:space="preserve">Puhelin                                                                                                                                                                                                          </w:t>
      </w:r>
    </w:p>
    <w:p w:rsidR="00517221" w:rsidRDefault="00517221" w:rsidP="006A2A8D">
      <w:pPr>
        <w:rPr>
          <w:b/>
        </w:rPr>
      </w:pPr>
    </w:p>
    <w:p w:rsidR="00562FB2" w:rsidRDefault="006A2A8D" w:rsidP="006A2A8D">
      <w:pPr>
        <w:rPr>
          <w:b/>
        </w:rPr>
      </w:pPr>
      <w:r w:rsidRPr="0090013A">
        <w:rPr>
          <w:b/>
        </w:rPr>
        <w:t>LIITTYMÄSOPIMUS:</w:t>
      </w:r>
    </w:p>
    <w:p w:rsidR="003540EB" w:rsidRDefault="006A2A8D" w:rsidP="003540EB">
      <w:pPr>
        <w:pStyle w:val="Eivli"/>
      </w:pPr>
      <w:r>
        <w:t xml:space="preserve">Otan kiinteistölleni </w:t>
      </w:r>
      <w:r w:rsidR="003540EB">
        <w:t xml:space="preserve">nimi ja </w:t>
      </w:r>
      <w:proofErr w:type="spellStart"/>
      <w:proofErr w:type="gramStart"/>
      <w:r w:rsidR="003540EB">
        <w:t>r</w:t>
      </w:r>
      <w:r w:rsidR="00D073C9">
        <w:t>no</w:t>
      </w:r>
      <w:proofErr w:type="spellEnd"/>
      <w:r w:rsidR="00D073C9">
        <w:t xml:space="preserve">  </w:t>
      </w:r>
      <w:r w:rsidR="003540EB">
        <w:t>_</w:t>
      </w:r>
      <w:proofErr w:type="gramEnd"/>
      <w:r w:rsidR="003540EB">
        <w:t>__________________________ ____________</w:t>
      </w:r>
      <w:r>
        <w:t xml:space="preserve">valokuituliittymän.  </w:t>
      </w:r>
    </w:p>
    <w:p w:rsidR="003540EB" w:rsidRDefault="003540EB" w:rsidP="003540EB">
      <w:pPr>
        <w:pStyle w:val="Eivli"/>
      </w:pPr>
      <w:r>
        <w:t xml:space="preserve">Samalla sitoudun maksamaan </w:t>
      </w:r>
      <w:r w:rsidR="005D3EA1">
        <w:t>1200</w:t>
      </w:r>
      <w:r w:rsidRPr="005D3EA1">
        <w:t xml:space="preserve"> €</w:t>
      </w:r>
      <w:r w:rsidR="00C43445">
        <w:t xml:space="preserve"> liittymis</w:t>
      </w:r>
      <w:r>
        <w:t>maksua</w:t>
      </w:r>
      <w:r w:rsidR="00C43445">
        <w:t xml:space="preserve"> (1. erä)</w:t>
      </w:r>
      <w:r w:rsidR="00517221">
        <w:t xml:space="preserve"> 19.5.2017 mennessä.</w:t>
      </w:r>
    </w:p>
    <w:p w:rsidR="00517221" w:rsidRDefault="006A2A8D" w:rsidP="00517221">
      <w:pPr>
        <w:pStyle w:val="Eivli"/>
      </w:pPr>
      <w:r>
        <w:t xml:space="preserve">Liittymän </w:t>
      </w:r>
      <w:r w:rsidR="00517221">
        <w:t>kokonais</w:t>
      </w:r>
      <w:r>
        <w:t>hinta määräytyy verkon valmistuttua</w:t>
      </w:r>
      <w:r w:rsidR="00517221">
        <w:t xml:space="preserve"> ja lopullisten kusta</w:t>
      </w:r>
      <w:r w:rsidR="00C43445">
        <w:t>nnusten selvittyä.</w:t>
      </w:r>
    </w:p>
    <w:p w:rsidR="006A2A8D" w:rsidRDefault="00517221" w:rsidP="00517221">
      <w:r>
        <w:t>Osuuskunta laskutta</w:t>
      </w:r>
      <w:r w:rsidR="0027354E">
        <w:t>a liittymismaksut 2-3 erässä</w:t>
      </w:r>
      <w:r>
        <w:t>.</w:t>
      </w:r>
    </w:p>
    <w:p w:rsidR="006A2A8D" w:rsidRDefault="00F61C13" w:rsidP="006A2A8D">
      <w:r>
        <w:t>Liittymämaksussa on mukana rakennuksen seinästä alkava 100 m:n</w:t>
      </w:r>
      <w:r w:rsidR="0027354E">
        <w:t xml:space="preserve"> tukikelvoton</w:t>
      </w:r>
      <w:r>
        <w:t xml:space="preserve"> omavas</w:t>
      </w:r>
      <w:r w:rsidR="007466E2">
        <w:t>t</w:t>
      </w:r>
      <w:r>
        <w:t>uuosuus.</w:t>
      </w:r>
      <w:r w:rsidR="0090013A">
        <w:t xml:space="preserve"> </w:t>
      </w:r>
    </w:p>
    <w:p w:rsidR="006A2A8D" w:rsidRDefault="00D073C9" w:rsidP="006A2A8D">
      <w:r>
        <w:rPr>
          <w:noProof/>
          <w:lang w:eastAsia="fi-FI"/>
        </w:rPr>
        <mc:AlternateContent>
          <mc:Choice Requires="wps">
            <w:drawing>
              <wp:anchor distT="0" distB="0" distL="114300" distR="114300" simplePos="0" relativeHeight="251660288" behindDoc="0" locked="0" layoutInCell="1" allowOverlap="1" wp14:anchorId="26B4F17B" wp14:editId="06A0C44B">
                <wp:simplePos x="0" y="0"/>
                <wp:positionH relativeFrom="column">
                  <wp:posOffset>292281</wp:posOffset>
                </wp:positionH>
                <wp:positionV relativeFrom="paragraph">
                  <wp:posOffset>253274</wp:posOffset>
                </wp:positionV>
                <wp:extent cx="271871" cy="217624"/>
                <wp:effectExtent l="0" t="0" r="13970" b="11430"/>
                <wp:wrapNone/>
                <wp:docPr id="2" name="Tekstiruutu 2"/>
                <wp:cNvGraphicFramePr/>
                <a:graphic xmlns:a="http://schemas.openxmlformats.org/drawingml/2006/main">
                  <a:graphicData uri="http://schemas.microsoft.com/office/word/2010/wordprocessingShape">
                    <wps:wsp>
                      <wps:cNvSpPr txBox="1"/>
                      <wps:spPr>
                        <a:xfrm>
                          <a:off x="0" y="0"/>
                          <a:ext cx="271871" cy="2176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73C9" w:rsidRDefault="00D073C9"/>
                          <w:p w:rsidR="00D073C9" w:rsidRDefault="00D0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23pt;margin-top:19.95pt;width:21.4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" fillcolor="white [3201]" strokeweight=".5pt">
                <v:textbox>
                  <w:txbxContent>
                    <w:p w:rsidR="00D073C9" w:rsidRDefault="00D073C9"/>
                    <w:p w:rsidR="00D073C9" w:rsidRDefault="00D073C9"/>
                  </w:txbxContent>
                </v:textbox>
              </v:shape>
            </w:pict>
          </mc:Fallback>
        </mc:AlternateContent>
      </w:r>
      <w:r w:rsidR="0090013A">
        <w:t xml:space="preserve">Liittymän voi ottaa käyttöön heti sen valmistuttua tai myöhemmin. </w:t>
      </w:r>
    </w:p>
    <w:p w:rsidR="0090013A" w:rsidRDefault="00D073C9" w:rsidP="006A2A8D">
      <w:r>
        <w:rPr>
          <w:noProof/>
          <w:lang w:eastAsia="fi-FI"/>
        </w:rPr>
        <mc:AlternateContent>
          <mc:Choice Requires="wps">
            <w:drawing>
              <wp:anchor distT="0" distB="0" distL="114300" distR="114300" simplePos="0" relativeHeight="251661312" behindDoc="0" locked="0" layoutInCell="1" allowOverlap="1" wp14:anchorId="17357CA3" wp14:editId="79FB2A5D">
                <wp:simplePos x="0" y="0"/>
                <wp:positionH relativeFrom="column">
                  <wp:posOffset>292281</wp:posOffset>
                </wp:positionH>
                <wp:positionV relativeFrom="paragraph">
                  <wp:posOffset>278402</wp:posOffset>
                </wp:positionV>
                <wp:extent cx="271871" cy="205196"/>
                <wp:effectExtent l="0" t="0" r="13970" b="23495"/>
                <wp:wrapNone/>
                <wp:docPr id="3" name="Tekstiruutu 3"/>
                <wp:cNvGraphicFramePr/>
                <a:graphic xmlns:a="http://schemas.openxmlformats.org/drawingml/2006/main">
                  <a:graphicData uri="http://schemas.microsoft.com/office/word/2010/wordprocessingShape">
                    <wps:wsp>
                      <wps:cNvSpPr txBox="1"/>
                      <wps:spPr>
                        <a:xfrm>
                          <a:off x="0" y="0"/>
                          <a:ext cx="271871" cy="2051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73C9" w:rsidRDefault="00D0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3" o:spid="_x0000_s1027" type="#_x0000_t202" style="position:absolute;margin-left:23pt;margin-top:21.9pt;width:21.4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" fillcolor="white [3201]" strokeweight=".5pt">
                <v:textbox>
                  <w:txbxContent>
                    <w:p w:rsidR="00D073C9" w:rsidRDefault="00D073C9"/>
                  </w:txbxContent>
                </v:textbox>
              </v:shape>
            </w:pict>
          </mc:Fallback>
        </mc:AlternateContent>
      </w:r>
      <w:r w:rsidR="0090013A">
        <w:t xml:space="preserve">        </w:t>
      </w:r>
      <w:r w:rsidR="0090013A">
        <w:tab/>
        <w:t>Otan liittymän heti käyttöön. ( Arvioitu hinta n. 2</w:t>
      </w:r>
      <w:r w:rsidR="003540EB">
        <w:t>7</w:t>
      </w:r>
      <w:r w:rsidR="0090013A">
        <w:t>00</w:t>
      </w:r>
      <w:r>
        <w:t xml:space="preserve"> </w:t>
      </w:r>
      <w:r w:rsidR="0090013A">
        <w:t>€ )</w:t>
      </w:r>
    </w:p>
    <w:p w:rsidR="00D073C9" w:rsidRDefault="00D073C9" w:rsidP="006A2A8D">
      <w:r>
        <w:tab/>
        <w:t>Otan liittymän kiinteistölle ns. seinän viereen kiepille. ( Arvioitu hinta n. 2</w:t>
      </w:r>
      <w:r w:rsidR="003540EB">
        <w:t>2</w:t>
      </w:r>
      <w:r>
        <w:t xml:space="preserve">00 € ) </w:t>
      </w:r>
      <w:r>
        <w:tab/>
        <w:t>Myöhemmin, kun liittymä otetaan käyttöön, maksan</w:t>
      </w:r>
      <w:r w:rsidR="00EC34BB">
        <w:t xml:space="preserve"> 500 € ja</w:t>
      </w:r>
      <w:r>
        <w:t xml:space="preserve"> kytkemisestä aiheutuvat kulut </w:t>
      </w:r>
      <w:r w:rsidR="00EC34BB">
        <w:tab/>
      </w:r>
      <w:r>
        <w:t>voimassa olevan hinnaston mukaan.</w:t>
      </w:r>
    </w:p>
    <w:p w:rsidR="005D3EA1" w:rsidRDefault="005D3EA1" w:rsidP="006A2A8D">
      <w:r>
        <w:t xml:space="preserve">Sitoudun noudattamaan Kerisalon valokuituosuuskunnan </w:t>
      </w:r>
      <w:r w:rsidR="005C6247">
        <w:t xml:space="preserve">sääntöjä ja </w:t>
      </w:r>
      <w:r>
        <w:t xml:space="preserve">liittymisehtoja </w:t>
      </w:r>
      <w:r w:rsidRPr="005954E6">
        <w:rPr>
          <w:b/>
        </w:rPr>
        <w:t>liite 1</w:t>
      </w:r>
    </w:p>
    <w:p w:rsidR="0027354E" w:rsidRDefault="0027354E" w:rsidP="006A2A8D">
      <w:r w:rsidRPr="0027354E">
        <w:t>Tämä sopimus on voimassa 21.4.2017 mennessä liittyjille.</w:t>
      </w:r>
      <w:r w:rsidR="00A427C2">
        <w:t xml:space="preserve"> </w:t>
      </w:r>
    </w:p>
    <w:p w:rsidR="00551314" w:rsidRDefault="00551314" w:rsidP="00DB11CF">
      <w:pPr>
        <w:pBdr>
          <w:top w:val="single" w:sz="4" w:space="1" w:color="auto"/>
          <w:left w:val="single" w:sz="4" w:space="4" w:color="auto"/>
          <w:bottom w:val="single" w:sz="4" w:space="1" w:color="auto"/>
          <w:right w:val="single" w:sz="4" w:space="4" w:color="auto"/>
        </w:pBdr>
      </w:pPr>
      <w:r>
        <w:t xml:space="preserve">Päiväys: </w:t>
      </w:r>
    </w:p>
    <w:p w:rsidR="00DB11CF" w:rsidRDefault="00DB11CF" w:rsidP="00DB11CF">
      <w:pPr>
        <w:pBdr>
          <w:top w:val="single" w:sz="4" w:space="1" w:color="auto"/>
          <w:left w:val="single" w:sz="4" w:space="4" w:color="auto"/>
          <w:bottom w:val="single" w:sz="4" w:space="1" w:color="auto"/>
          <w:right w:val="single" w:sz="4" w:space="4" w:color="auto"/>
        </w:pBdr>
        <w:spacing w:line="240" w:lineRule="auto"/>
      </w:pPr>
    </w:p>
    <w:p w:rsidR="00551314" w:rsidRPr="00DB11CF" w:rsidRDefault="00551314" w:rsidP="00DB11CF">
      <w:pPr>
        <w:pStyle w:val="Eivli"/>
      </w:pPr>
    </w:p>
    <w:p w:rsidR="00D67A76" w:rsidRDefault="00A427C2" w:rsidP="00A427C2">
      <w:pPr>
        <w:pBdr>
          <w:top w:val="single" w:sz="4" w:space="1" w:color="auto"/>
          <w:left w:val="single" w:sz="4" w:space="4" w:color="auto"/>
          <w:bottom w:val="single" w:sz="4" w:space="20" w:color="auto"/>
          <w:right w:val="single" w:sz="4" w:space="4" w:color="auto"/>
        </w:pBdr>
        <w:spacing w:line="360" w:lineRule="auto"/>
      </w:pPr>
      <w:r>
        <w:t>Osuuskunta</w:t>
      </w:r>
      <w:r>
        <w:tab/>
      </w:r>
      <w:r>
        <w:tab/>
      </w:r>
      <w:r>
        <w:tab/>
      </w:r>
      <w:r>
        <w:tab/>
        <w:t>Asiakas</w:t>
      </w:r>
    </w:p>
    <w:p w:rsidR="006679B8" w:rsidRDefault="00A427C2" w:rsidP="00A427C2">
      <w:pPr>
        <w:pBdr>
          <w:top w:val="single" w:sz="4" w:space="1" w:color="auto"/>
          <w:left w:val="single" w:sz="4" w:space="4" w:color="auto"/>
          <w:bottom w:val="single" w:sz="4" w:space="20" w:color="auto"/>
          <w:right w:val="single" w:sz="4" w:space="4" w:color="auto"/>
        </w:pBdr>
        <w:spacing w:line="360" w:lineRule="auto"/>
      </w:pPr>
      <w:r>
        <w:t xml:space="preserve">Allekirjoitus ja nimen selvennys: </w:t>
      </w:r>
      <w:r>
        <w:tab/>
      </w:r>
      <w:r>
        <w:tab/>
        <w:t>Allekirjoitus ja nimen selvennys:</w:t>
      </w:r>
    </w:p>
    <w:p w:rsidR="00CB40C0" w:rsidRDefault="00CB40C0" w:rsidP="00551314"/>
    <w:p w:rsidR="00635621" w:rsidRDefault="00635621" w:rsidP="00CB40C0">
      <w:pPr>
        <w:spacing w:after="0" w:line="240" w:lineRule="auto"/>
        <w:rPr>
          <w:b/>
        </w:rPr>
        <w:sectPr w:rsidR="00635621" w:rsidSect="00F61C13">
          <w:pgSz w:w="11906" w:h="16838"/>
          <w:pgMar w:top="993" w:right="1134" w:bottom="426" w:left="1134" w:header="708" w:footer="708" w:gutter="0"/>
          <w:cols w:space="708"/>
          <w:docGrid w:linePitch="360"/>
        </w:sectPr>
      </w:pPr>
    </w:p>
    <w:p w:rsidR="00CB40C0" w:rsidRPr="00635621" w:rsidRDefault="00CB40C0" w:rsidP="00CB40C0">
      <w:pPr>
        <w:spacing w:after="0" w:line="240" w:lineRule="auto"/>
        <w:rPr>
          <w:b/>
          <w:sz w:val="20"/>
        </w:rPr>
      </w:pPr>
      <w:r w:rsidRPr="00635621">
        <w:rPr>
          <w:b/>
          <w:sz w:val="20"/>
        </w:rPr>
        <w:lastRenderedPageBreak/>
        <w:t>LIITE 1</w:t>
      </w:r>
      <w:r w:rsidR="005954E6" w:rsidRPr="00635621">
        <w:rPr>
          <w:b/>
          <w:sz w:val="20"/>
        </w:rPr>
        <w:t xml:space="preserve"> </w:t>
      </w:r>
      <w:r w:rsidR="005954E6" w:rsidRPr="00635621">
        <w:rPr>
          <w:b/>
          <w:sz w:val="20"/>
        </w:rPr>
        <w:tab/>
      </w:r>
      <w:r w:rsidR="00635621" w:rsidRPr="00635621">
        <w:rPr>
          <w:b/>
          <w:sz w:val="20"/>
        </w:rPr>
        <w:tab/>
      </w:r>
      <w:r w:rsidR="00635621" w:rsidRPr="00635621">
        <w:rPr>
          <w:b/>
          <w:sz w:val="20"/>
        </w:rPr>
        <w:tab/>
      </w:r>
      <w:r w:rsidR="005954E6" w:rsidRPr="00635621">
        <w:rPr>
          <w:b/>
          <w:sz w:val="20"/>
        </w:rPr>
        <w:t>6.4.2017</w:t>
      </w:r>
    </w:p>
    <w:p w:rsidR="00CB40C0" w:rsidRPr="00635621" w:rsidRDefault="00CB40C0" w:rsidP="00CB40C0">
      <w:pPr>
        <w:spacing w:after="0" w:line="240" w:lineRule="auto"/>
        <w:rPr>
          <w:sz w:val="14"/>
        </w:rPr>
      </w:pPr>
    </w:p>
    <w:p w:rsidR="00635621" w:rsidRPr="00635621" w:rsidRDefault="00CB40C0" w:rsidP="00CB40C0">
      <w:pPr>
        <w:spacing w:after="0" w:line="240" w:lineRule="auto"/>
        <w:rPr>
          <w:b/>
          <w:sz w:val="20"/>
        </w:rPr>
      </w:pPr>
      <w:proofErr w:type="spellStart"/>
      <w:r w:rsidRPr="00635621">
        <w:rPr>
          <w:b/>
          <w:sz w:val="20"/>
        </w:rPr>
        <w:t>Kerisalon</w:t>
      </w:r>
      <w:proofErr w:type="spellEnd"/>
      <w:r w:rsidRPr="00635621">
        <w:rPr>
          <w:b/>
          <w:sz w:val="20"/>
        </w:rPr>
        <w:t xml:space="preserve"> va</w:t>
      </w:r>
      <w:r w:rsidR="005954E6" w:rsidRPr="00635621">
        <w:rPr>
          <w:b/>
          <w:sz w:val="20"/>
        </w:rPr>
        <w:t>lokuituosuuskunta</w:t>
      </w:r>
    </w:p>
    <w:p w:rsidR="005954E6" w:rsidRPr="00635621" w:rsidRDefault="005954E6" w:rsidP="00CB40C0">
      <w:pPr>
        <w:spacing w:after="0" w:line="240" w:lineRule="auto"/>
        <w:rPr>
          <w:b/>
          <w:sz w:val="20"/>
        </w:rPr>
      </w:pPr>
      <w:r w:rsidRPr="00635621">
        <w:rPr>
          <w:b/>
          <w:sz w:val="20"/>
        </w:rPr>
        <w:t xml:space="preserve">y-tunnus 2746620-6  </w:t>
      </w:r>
    </w:p>
    <w:p w:rsidR="005954E6" w:rsidRPr="00635621" w:rsidRDefault="005954E6" w:rsidP="00CB40C0">
      <w:pPr>
        <w:spacing w:after="0" w:line="240" w:lineRule="auto"/>
        <w:rPr>
          <w:b/>
          <w:sz w:val="14"/>
        </w:rPr>
      </w:pPr>
    </w:p>
    <w:p w:rsidR="00CB40C0" w:rsidRPr="00635621" w:rsidRDefault="005954E6" w:rsidP="00CB40C0">
      <w:pPr>
        <w:spacing w:after="0" w:line="240" w:lineRule="auto"/>
        <w:rPr>
          <w:b/>
          <w:sz w:val="20"/>
        </w:rPr>
      </w:pPr>
      <w:r w:rsidRPr="00635621">
        <w:rPr>
          <w:b/>
          <w:sz w:val="20"/>
        </w:rPr>
        <w:t>Liittymä</w:t>
      </w:r>
      <w:r w:rsidR="00CB40C0" w:rsidRPr="00635621">
        <w:rPr>
          <w:b/>
          <w:sz w:val="20"/>
        </w:rPr>
        <w:t>sopimusehdot</w:t>
      </w:r>
      <w:r w:rsidRPr="00635621">
        <w:rPr>
          <w:b/>
          <w:sz w:val="20"/>
        </w:rPr>
        <w:t>:</w:t>
      </w:r>
      <w:r w:rsidR="00CB40C0" w:rsidRPr="00635621">
        <w:rPr>
          <w:b/>
          <w:sz w:val="20"/>
        </w:rPr>
        <w:t xml:space="preserve"> </w:t>
      </w:r>
    </w:p>
    <w:p w:rsidR="00CB40C0" w:rsidRPr="00635621" w:rsidRDefault="00CB40C0" w:rsidP="00CB40C0">
      <w:pPr>
        <w:spacing w:after="0" w:line="240" w:lineRule="auto"/>
        <w:rPr>
          <w:sz w:val="14"/>
        </w:rPr>
      </w:pPr>
    </w:p>
    <w:p w:rsidR="00635621" w:rsidRDefault="00635621" w:rsidP="00CB40C0">
      <w:pPr>
        <w:spacing w:after="0" w:line="240" w:lineRule="auto"/>
        <w:rPr>
          <w:sz w:val="14"/>
        </w:rPr>
        <w:sectPr w:rsidR="00635621" w:rsidSect="005762DE">
          <w:type w:val="continuous"/>
          <w:pgSz w:w="11906" w:h="16838"/>
          <w:pgMar w:top="993" w:right="1134" w:bottom="1276" w:left="1134" w:header="708" w:footer="708" w:gutter="0"/>
          <w:cols w:space="708"/>
          <w:docGrid w:linePitch="360"/>
        </w:sectPr>
      </w:pPr>
    </w:p>
    <w:p w:rsidR="005762DE" w:rsidRDefault="005762DE" w:rsidP="00CB40C0">
      <w:pPr>
        <w:spacing w:after="0" w:line="240" w:lineRule="auto"/>
        <w:rPr>
          <w:sz w:val="14"/>
        </w:rPr>
      </w:pPr>
    </w:p>
    <w:p w:rsidR="00CB40C0" w:rsidRPr="00635621" w:rsidRDefault="00CB40C0" w:rsidP="00CB40C0">
      <w:pPr>
        <w:spacing w:after="0" w:line="240" w:lineRule="auto"/>
        <w:rPr>
          <w:sz w:val="14"/>
        </w:rPr>
      </w:pPr>
      <w:r w:rsidRPr="00635621">
        <w:rPr>
          <w:sz w:val="14"/>
        </w:rPr>
        <w:t>1. Yleistä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Näitä ehtoja sovelletaan Kerisalon valokuituosuuskunnan (Osuuskunta) valokuituliittymien (Liittymä) toimituksiin yksityis- ja yritysasiakkaille (Asiakas) ellei muuta erikseen sovita. Lisäksi sovelletaan mahdollisia palvelukohtaisia erityisehtoja. Osuuskunnan palveluilla (Palvelu) tarkoitetaan kulloinkin tarjottavina</w:t>
      </w:r>
    </w:p>
    <w:p w:rsidR="00CB40C0" w:rsidRPr="00635621" w:rsidRDefault="00CB40C0" w:rsidP="00CB40C0">
      <w:pPr>
        <w:spacing w:after="0" w:line="240" w:lineRule="auto"/>
        <w:rPr>
          <w:sz w:val="14"/>
        </w:rPr>
      </w:pPr>
      <w:r w:rsidRPr="00635621">
        <w:rPr>
          <w:sz w:val="14"/>
        </w:rPr>
        <w:t>olevia palveluita kuten puhelin, Internet, data yms. palvelut.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2. Sopimuksen syntyminen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Osuuskunnan ja Asiakkaan välinen sopimus syntyy sopimuksen allekirjoittamisella tai Osuuskunnan tilausvahvistuksella, esimerkiksi sähköpostina, Asiakkaalle tai kun Asiakas on suorittanut hinnaston mukaiset tai muutoin sovitut ennakkomaksut.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3. Toimitus</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3.1 Yleistä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Osuuskunta toimittaa Liittymän parhaaksi katsomallaan tavalla sellaisena kuin osapuolet ovat liittymäkohtaisessa sopimuksessa sopineet tai muutoin kirjallisesti sopineet. Osuuskunta voi käyttää alihankkijoita sekä Liittymän että Palveluiden toimittamisessa ja tuottamisessa. Osuuskunta vastaa alihankkijoidensa toiminnasta kuin omastaan.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Liittymä toimitetaan Osuuskunnan hallituksen päättämän rakennusaikataulun mukaisesti. Liittymä toteutetaan valokaapelilla</w:t>
      </w:r>
      <w:r w:rsidR="004007EC" w:rsidRPr="00635621">
        <w:rPr>
          <w:sz w:val="14"/>
        </w:rPr>
        <w:t>, joka tuodaan Osuuskunnan liittymä</w:t>
      </w:r>
      <w:r w:rsidRPr="00635621">
        <w:rPr>
          <w:sz w:val="14"/>
        </w:rPr>
        <w:t xml:space="preserve">verkosta kiinteistön seinälle ennalta sovittuun paikkaan, mikäli tontin alueella oleva </w:t>
      </w:r>
      <w:proofErr w:type="spellStart"/>
      <w:r w:rsidRPr="00635621">
        <w:rPr>
          <w:sz w:val="14"/>
        </w:rPr>
        <w:t>infra</w:t>
      </w:r>
      <w:proofErr w:type="spellEnd"/>
      <w:r w:rsidRPr="00635621">
        <w:rPr>
          <w:sz w:val="14"/>
        </w:rPr>
        <w:t xml:space="preserve"> sen mahdollistaa. Toimitukseen sisältyy kuitujen päättäminen rakennukseen, päätekotelo, päätekotelon asennus rakennuksen sisälle / ulos. Toimitukseen eivät kuulu kiinteistön sisäverkko tai siihen liitettävät laitteet.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3.2 Toimituksen edellytykset</w:t>
      </w:r>
    </w:p>
    <w:p w:rsidR="00CB40C0" w:rsidRPr="00635621" w:rsidRDefault="00CB40C0" w:rsidP="00CB40C0">
      <w:pPr>
        <w:spacing w:after="0" w:line="240" w:lineRule="auto"/>
        <w:rPr>
          <w:sz w:val="14"/>
        </w:rPr>
      </w:pPr>
    </w:p>
    <w:p w:rsidR="00CB40C0" w:rsidRPr="00635621" w:rsidRDefault="00CB40C0" w:rsidP="00CB40C0">
      <w:pPr>
        <w:spacing w:after="0" w:line="240" w:lineRule="auto"/>
        <w:rPr>
          <w:b/>
          <w:sz w:val="14"/>
        </w:rPr>
      </w:pPr>
      <w:r w:rsidRPr="00635621">
        <w:rPr>
          <w:b/>
          <w:sz w:val="14"/>
        </w:rPr>
        <w:t>Toimituksen edellytyksenä Asiakas vastaa siitä, että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 </w:t>
      </w:r>
      <w:r w:rsidR="00C22A01" w:rsidRPr="00635621">
        <w:rPr>
          <w:sz w:val="14"/>
        </w:rPr>
        <w:t>V</w:t>
      </w:r>
      <w:r w:rsidRPr="00635621">
        <w:rPr>
          <w:sz w:val="14"/>
        </w:rPr>
        <w:t>aaditut maksut Osuuskunnalle on suoritettu.</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 Asiakas antaa </w:t>
      </w:r>
      <w:r w:rsidR="008102B7" w:rsidRPr="00635621">
        <w:rPr>
          <w:sz w:val="14"/>
        </w:rPr>
        <w:t>O</w:t>
      </w:r>
      <w:r w:rsidRPr="00635621">
        <w:rPr>
          <w:sz w:val="14"/>
        </w:rPr>
        <w:t>suuskunnalle kaikki toimituksen kannalta oleelliset Osuuskunnan tarvitsemat piirustukset ja tiedot toimitusosoitteena olevista rakennuksista ja tontista sekä hyvissä ajoin kaikista näiden tietojen muutoksista. Tällaisia tietoja ovat esimerkiksi tontin alueen ja rakennuksen sähkökaapeleiden sekä vesi- ja viemäriputkistojen sijainti.</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Asiakkaan nimeämässä toimitusosoitteessa on jatkuva</w:t>
      </w:r>
      <w:r w:rsidR="00D60230" w:rsidRPr="00635621">
        <w:rPr>
          <w:sz w:val="14"/>
        </w:rPr>
        <w:t>sti riittävä sähkö</w:t>
      </w:r>
      <w:r w:rsidRPr="00635621">
        <w:rPr>
          <w:sz w:val="14"/>
        </w:rPr>
        <w:t>verkko. Päätelaittee</w:t>
      </w:r>
      <w:r w:rsidR="00D60230" w:rsidRPr="00635621">
        <w:rPr>
          <w:sz w:val="14"/>
        </w:rPr>
        <w:t xml:space="preserve">lle on </w:t>
      </w:r>
      <w:proofErr w:type="gramStart"/>
      <w:r w:rsidR="00D60230" w:rsidRPr="00635621">
        <w:rPr>
          <w:sz w:val="14"/>
        </w:rPr>
        <w:t xml:space="preserve">varattu </w:t>
      </w:r>
      <w:r w:rsidRPr="00635621">
        <w:rPr>
          <w:sz w:val="14"/>
        </w:rPr>
        <w:t xml:space="preserve"> pistorasia</w:t>
      </w:r>
      <w:proofErr w:type="gramEnd"/>
      <w:r w:rsidRPr="00635621">
        <w:rPr>
          <w:sz w:val="14"/>
        </w:rPr>
        <w: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Liittymässä käytettävistä laitteista ja ohjelmistoista ei aiheudu Osuuskunnan verkon toiminnalle tai sen muille käyttäjille häiriötä.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 Asiakas varaa Osuuskunnan toimitusta ja sen valmistelua varten toimitusosoitteeseen </w:t>
      </w:r>
      <w:r w:rsidRPr="00635621">
        <w:rPr>
          <w:sz w:val="14"/>
        </w:rPr>
        <w:lastRenderedPageBreak/>
        <w:t>esteettömän pääsyn ja Asiakas tai Asiakkaan edustaja on toimituksessa läsnä.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Asiakas vastaa</w:t>
      </w:r>
      <w:r w:rsidR="00D60230" w:rsidRPr="00635621">
        <w:rPr>
          <w:sz w:val="14"/>
        </w:rPr>
        <w:t xml:space="preserve"> yhdessä osuuskunnan edustajan</w:t>
      </w:r>
      <w:r w:rsidR="007D1120" w:rsidRPr="00635621">
        <w:rPr>
          <w:sz w:val="14"/>
        </w:rPr>
        <w:t xml:space="preserve"> </w:t>
      </w:r>
      <w:r w:rsidR="00D60230" w:rsidRPr="00635621">
        <w:rPr>
          <w:sz w:val="14"/>
        </w:rPr>
        <w:t>kanssa</w:t>
      </w:r>
      <w:r w:rsidRPr="00635621">
        <w:rPr>
          <w:sz w:val="14"/>
        </w:rPr>
        <w:t xml:space="preserve"> ohjeiden mukaisista toimenpiteistä Liittymän toimituksen yhteydessä (esim. kaapelin läpiviennin määritys ja teko rakennuksen seinään, maisemointi, kiinteistön alueella sijaitsevien kaapeleiden / salaojien määrittäminen).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Asiakkaan antamat tiedot Palvelun toteuttamiseksi ovat aina oikeat ja riittävät.</w:t>
      </w:r>
    </w:p>
    <w:p w:rsidR="00FA627C" w:rsidRPr="00635621" w:rsidRDefault="00FA627C" w:rsidP="00CB40C0">
      <w:pPr>
        <w:spacing w:after="0" w:line="240" w:lineRule="auto"/>
        <w:rPr>
          <w:sz w:val="14"/>
        </w:rPr>
      </w:pPr>
    </w:p>
    <w:p w:rsidR="00CB40C0" w:rsidRPr="00635621" w:rsidRDefault="00CB40C0" w:rsidP="00CB40C0">
      <w:pPr>
        <w:spacing w:after="0" w:line="240" w:lineRule="auto"/>
        <w:rPr>
          <w:sz w:val="14"/>
        </w:rPr>
      </w:pPr>
      <w:r w:rsidRPr="00635621">
        <w:rPr>
          <w:sz w:val="14"/>
        </w:rPr>
        <w:t>Liittymän toimitus edellyttää lisäksi, että Liittymän rakentamiseen tai kytkemiseen sekä Asiakkaalta että kolmansilta osapuolilta tarvittavat luvat tai suostumukset ym. saadaan tavanomaisessa hakuprosessissa tai -menettelyssä.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Sopimuksen tekemällä Asiakas luovuttaa Osuuskunnalle oikeuden sijoittaa, säilyttää ja ylläpitää korvauksetta toimituskohteessa sijaitsevalle kiinteistölle tarvittava kuituverkon osat. Osuuskunnalla on oikeus rakentaa kuituverkkoa kohteen kautta muihin kiinteistöihin tai niitä vastaaviin kohteisiin.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Rakennettava kuituverkko on Osuuskunnan omistama ja hallinnoima, joten siitä syntyy pysyvä rasite kiinteistölle.</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Osuuskunta varaa oikeuden purkaa sopimus, mikäli Osuuskunta katsoo Liittymän toteuttamiselle olevan sen toimitusosoitteen sijainnista, kaapelipituuksista, maastosta tai muista syistä johtuvia olennaisia esteitä.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3.3 Asiakkaan vastuut ja velvollisuudet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Asiakas antaa Osuuskunnalle oikeuden käyttää tonttialuetta tarvittavien maansiirto- ja kaivutoimenpiteiden tai muiden </w:t>
      </w:r>
      <w:r w:rsidR="00C22A01" w:rsidRPr="00635621">
        <w:rPr>
          <w:sz w:val="14"/>
        </w:rPr>
        <w:t>l</w:t>
      </w:r>
      <w:r w:rsidRPr="00635621">
        <w:rPr>
          <w:sz w:val="14"/>
        </w:rPr>
        <w:t>iittymän kannalta tarpeellisten toimenpiteiden suorittamiseksi, mukaan lukien kuituverkon käyttöön ja kunnossapitoon liittyvät toimenpiteet.</w:t>
      </w:r>
      <w:r w:rsidR="00FA627C" w:rsidRPr="00635621">
        <w:rPr>
          <w:sz w:val="14"/>
        </w:rPr>
        <w:t xml:space="preserve"> </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Asiakas vastaa reiän tekemisestä rakennuksen seinään kaapelin läpivientiä varten Osuuskunnan antamien ohjeiden mukaisesti. Mikäli normaalista asennuksesta poikkeavia kustannuksia ilmenee, Osuusk</w:t>
      </w:r>
      <w:r w:rsidR="00C22A01" w:rsidRPr="00635621">
        <w:rPr>
          <w:sz w:val="14"/>
        </w:rPr>
        <w:t>unnalla on oikeus veloittaa ne a</w:t>
      </w:r>
      <w:r w:rsidRPr="00635621">
        <w:rPr>
          <w:sz w:val="14"/>
        </w:rPr>
        <w:t>siakkaalta.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Asiakas on velvollinen merkitsemään tontin alueella sijaitsevan muun infran, kuten vesi-, sähkö- ja muut asennukset, joista kiinteistön omistaja on itse vastuussa. Osuuskunta ei vastaa tontilla asennuksesta mahdollisesti aiheutuvista vahingoista istutuksille, pihateille, nurmikolle tai maassa jo oleville johdoille, </w:t>
      </w:r>
    </w:p>
    <w:p w:rsidR="00CB40C0" w:rsidRPr="00635621" w:rsidRDefault="00CB40C0" w:rsidP="00CB40C0">
      <w:pPr>
        <w:spacing w:after="0" w:line="240" w:lineRule="auto"/>
        <w:rPr>
          <w:sz w:val="14"/>
        </w:rPr>
      </w:pPr>
      <w:r w:rsidRPr="00635621">
        <w:rPr>
          <w:sz w:val="14"/>
        </w:rPr>
        <w:t>putkille tai muulle vastaavalle omaisuudelle.</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3.4 Toimituksen vastaanotto</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Asiakas on hyväksynyt toimituksen vastaanotetuksi Osuuskunnan toteamana toimituspäivänä, jos</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Asiakas on ottanut Liittymän käyttöön tai</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 Asiakas ei ole reklamoinut toimituksesta kirjallisesti kahdeksan (8) päivän kuluessa </w:t>
      </w:r>
      <w:r w:rsidRPr="00635621">
        <w:rPr>
          <w:sz w:val="14"/>
        </w:rPr>
        <w:lastRenderedPageBreak/>
        <w:t>Osuuskunnan ilmoittamasta toimituspäivästä lukien.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Osuuskunta antaa tarvittavat käyttöohjeet toimituksen yhteydessä tai toimittaa ne myöhemmin, kuitenkin ennen Liittymän aktiivikäyttöön ottamista.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3.5 Toimituksen sisällön rajoitukset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Liittymän toimituksiin ei kuulu yhteyden muodostavan laitteiston toimitus. Toimitukseen ei kuulu myöskään ohjelmistojen toimitusta. Liittymän toimitukseen ei sisälly sisäjohtoverkkotöitä.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4. Liittymän ja Palveluiden käyttö</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4.1 Yleistä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Asiakkaan tulee noudattaa sopimusehtoja, hyvää Internettapaa, Osuuskunnan antamia ohjeita sekä maksaa Osuuskunnalle Liittymästä ja/tai Palvelusta kulloinkin voimassa olevan hinnaston mukaiset maksut.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Asiakkaan tulee käyttää Liittymää ja Palveluita siten, että Osuuskunnalle tai kolmansille osapuolille ei aiheudu vahinkoa tai haittaa.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4.2 Käyttövälineet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Ellei toisin ole sovittu, Asiakas hankkii omalla kustannuksellaan kaikki Liittymän / Palvelun käyttöä varten tarvittavat välineet, joita voivat olla esimerkiksi Asiakkaan tietokone, laitteet, ohjelmistot, liittymät ja yhteydet. Asiakas vastaa siitä, että välineet ovat toimintakuntoisia. Lisäksi Asiakas vastaa siitä, että välineet eivät estä tai häiritse Osuuskunnan tai verkon toimintaa taikka verkon käyttöä tai sen muita käyttäjiä. Osuuskunta ei vastaa Asiakkaan itse hankkimien välineiden toimivuudesta tai yhteensopivuudesta Liittymän / Palvelun kanssa.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4.3 Käyttövastuu</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Asiakas liittää tietojärjestelmänsä tai sen osan Liittymään tai Palveluun ja käyttää niitä omalla vastuullaan. Asiakas vastaa omasta ja hänen käyttäjätunnuksillaan toimivan henkilön toiminnasta. Asiakas vastaa Palvelun kautta toisille käyttäjille taikka Osuuskunnan tai kolmannen osapuolen palvelimelle toimittamistaan aineistoista, kuten teksteistä, ohjelmista, tiedoista tai tilauksista. Asiakas vastaa aineistonsa tekijän- ja teollisoikeuksista, lainmukaisuudesta sekä sen mahdollisesti aiheuttamista vahingoista. Koska Osuuskunta ei valvo Liittymän käyttöä tai Palvelua käyttäen hyväksi kolmansille osapuolille toimitettua tai heiltä saatua aineistoa, Osuuskunta ei vastaa aineistojen sisällöstä, toimivuudesta tai saatavuudesta.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Asiakkaan on käytettävä Liittymää ja /tai Palvelua siten, ettei käyttötavasta tai käytetyistä laitteista aiheudu häiriötä Osuuskunnalle, Osuuskunnan verkolle tai muun yleisen verkon toiminnalle eikä muille verkon käyttäjille. Asiakkaan on välittömästi kytkettävä irti verkosta verkon toimintaa häiritsevät laitteet ja ohjelmistot. Asiakas vastaa siitä, että Asiakkaan käyttämät laitteet ovat toimintakuntoisia ja määräysten mukaisia.</w:t>
      </w:r>
    </w:p>
    <w:p w:rsidR="00CB40C0"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4.4 Käyttö omaan liiketoimintaan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Asiakas ei saa hyödyntää Palvelua oman palvelunsa tai tuotteensa osana, eikä jälleenmyydä ostamiaan Palveluita ilman Osuuskunnan suostumusta. Palvelun myynnistä Asiakkaan oman palvelun tai tuotteen osana tulee aina erikseen sopia Osuuskunnan ja Asiakkaan kesken.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4.5 Käyttö välitykseen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Asiakas ei saa välittää kolmannen osapuolen liikennettä Liittymänsä kautta eikä jakaa Palvelua Asiakkaan organisaation/käyttöpaikan ulkopuolelle sopimatta tästä kirjallisesti etukäteen Osuuskunnan kanssa.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5. Tietoturva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Asiakas vastaa itse Liittymän/Palvelun käytön edellyttämien välineiden, tietojärjestelmän, lähiverkon tai vastaavan ATK-verkon suojauksesta ja suojauksen tasosta sekä Liittymän tietoturvasta ja siihen liittyvistä turvamekanismeista. Asiakas vastaa riittämättömän suojauksen seurauksista, kuten esimerkiksi </w:t>
      </w:r>
    </w:p>
    <w:p w:rsidR="00CB40C0" w:rsidRPr="00635621" w:rsidRDefault="00CB40C0" w:rsidP="00CB40C0">
      <w:pPr>
        <w:spacing w:after="0" w:line="240" w:lineRule="auto"/>
        <w:rPr>
          <w:sz w:val="14"/>
        </w:rPr>
      </w:pPr>
      <w:r w:rsidRPr="00635621">
        <w:rPr>
          <w:sz w:val="14"/>
        </w:rPr>
        <w:t>tietoliikenneverkkoon tahallaan tai tuottamuksellisesti tuotujen ATK-viruksien aiheuttamista vahingoista myös Osuuskunnalle, käyttäjille tai kolmansille osapuolille.</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6. Palvelun tuottamisen yhteydessä syntyvien tunnistamistietojen käyttäminen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Lähtökohtaisesti Asiakkaan tietoja ei välitetä kolmannelle osapuolelle, ellei Asiakas anna siihen suostumustaan. Osuuskunnalla on oikeus antaa tietoja niille yhtiöille, jotka ovat Osuuskunnan omistuksessa tai osaomistuksessa. Asiakkaalla on oikeus kieltää yhtiötä luovuttamasta häntä koskevia tietoja luetteloihin, puhelinmyyntiin ja suoramarkkinointiin, osoitepalveluun sekä markkina- ja mielipidetutkimuksiin.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7. Käytön keskeytykset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Osuuskunnalla on oikeus keskeyttää kaikkien Liittymien ja Palveluiden käyttö välittömästi kokonaan tai osittain seuraavista syistä: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Osuuskunnan verkon rakentamista ja sen toimivuuden ylläpitoa varten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Asiakkaan vastuulla olevasta Liittymän tai Palvelun käytöstä, ohjelmistoista tai laitteista aiheutuu haittaa tai häiriötä verkolle, sen käytölle, muille käyttäjille tai Osuuskunnalle tai Asiakas muistutuksesta huolimatta käyttää epäkuntoisia laitteita tai ohjelmistoja.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tietoliikenteen turvaamiseksi, tai</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jos lait, asetukset, viranomaisten määräykset, ohjeet tai lausunnot taikka alan keskeisten järjestöjen suositukset tätä edellyttävät.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Osuuskunta pyrkii siihen, että keskeytys ei muodostu pitkäaikaiseksi ja että siitä aiheutuu mahdollisimman vähän haittaa. Osuuskunta ilmoittaa mahdollisuuksien mukaan Asiakkaalle keskeytyksestä etukäteen. Osuuskunta ei vastaa toimenpiteistä aiheutuneesta haitasta eikä keskeytyksestä makseta korvauksia.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Osuuskunnalla on oikeus ennalta ilmoittamatta ja viivytyksettä keskeyttää ja estää välittömästi sellainen Palvelun käyttö ja tietoliikenne, jonka viranomainen, kolmas osapuoli tai Osuuskunta perustellusti katsoo loukkaavan hyvää tapaa tai lain määräyksiä. Osuuskunnalla on oikeus </w:t>
      </w:r>
      <w:r w:rsidRPr="00635621">
        <w:rPr>
          <w:sz w:val="14"/>
        </w:rPr>
        <w:lastRenderedPageBreak/>
        <w:t>keskeyttää Liittymän / Palvelun käyttäminen, jos Asiakas on jättänyt maksamatta erääntyneen laskun maksukehotuksesta huolimatta. Osuuskunnalla on oikeus periä hinnaston mukainen maksu keskeytetyn Palvelun uudelleen kytkemisestä.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8 Huolto, korjaukset ja muutokset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Palvelun mahdolliset häiriöt ja viat korjataan Osuuskunnan normaalina työaikana mahdollisimman nopeasti.</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Osuuskunnalla on oikeus tehdä tai teettää tietoverkossaan asennus-, huolto- ja muutostöitä. Osuuskunta ei ole vastuussa, jos kyseisten töiden vuoksi Asiakkaan Liittymän/Palvelun käytön edellyttämiä välineitä tai tietojärjestelmää on säädettävä, muulla tavalla mukauttaa, tai ne eivät enää riitä Palvelun toteuttamiseen taikka käyttämiseen tai Asiakkaan Palvelunkäytön edellyttämissä välineissä tai tietojärjestelmässä ilmenee muita seurauksia. Jos Asiakas ilmoittaa Osuuskunnalle Palvelun tai Osuuskunnan tietoliikenneverkon viasta, joka myöhemmin ilmenee aiheutuneen Asiakkaan omista välineistä tai tietojärjestelmästä tai Asiakkaan toiminnasta, on Asiakas korvausvelvollinen Osuuskunnalle aiheutuneista kuluista.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9. Vastuu virheistä ja vahingonkorvausvastuu</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9.1 Osuuskunnan vastuu</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Osuuskunta vastaa vain sellaisista virheistä, jotka johtuvat Osuuskunnan tuottamuksellisesta sopimuksen rikkomisesta. Osuuskunta ensisijaisesti korjaa virheet ja mikäli se ei ole vaikeuksitta mahdollista, Osuuskunta vastaa Asiakkaalle virheen takia aiheutuneista välittömistä vahingoista. Osuuskunnan vastuu rajoittuu kuitenkin aina enintään yhden kuukauden kyseisen Liittymän/Palvelun kiinteitä kuukausimaksuja vastaavaan summaan.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Osuuskunta ei vastaa välillisistä vahingoista eikä maksa muita korvauksia. Mikäli Liittymää ei kyetä lainkaan toteuttamaan johtuen Osuuskunnan verkosta tai laitteista, on Osuuskunnalla velvollisuus purkaa sopimus ja hyvittää Asiakkaan Liittymästä jo Osuuskunnalle maksamat laskut.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9.2 Osuuskunta ei vastaa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Osuuskunta ei vastaa välittömistä eikä välillisistä vahingoista tai haitoista, jotka johtuvat muun muassa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siitä, että Liittymä tai Palvelu ei vastaa Asiakkaan tarpeita tai tavoitteita,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 Palvelusta, internetistä tai jostain muusta tieto- tai televerkosta tulevasta Asiakkaan tai kolmannen tahon tietojärjestelmään kohdistuvasta häirinnästä, luvattomasta käytöstä, luvattoman käytön yrityksistä tai </w:t>
      </w:r>
      <w:r w:rsidR="00BC4D64" w:rsidRPr="00635621">
        <w:rPr>
          <w:sz w:val="14"/>
        </w:rPr>
        <w:t>m</w:t>
      </w:r>
      <w:r w:rsidRPr="00635621">
        <w:rPr>
          <w:sz w:val="14"/>
        </w:rPr>
        <w:t>uusta vastaavasta seikasta,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mahdollisista kustannuksista ja korvauksista, jotka johtuvat Asiakkaan tai muun käyttäjän huolimattomuudesta, laiminlyönnistä tai sopimusrikkomuksesta taikka siitä, että Asiakas ei ole täyttänyt sopimusta,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lain, asetuksen, kansainvälisen tai kansallisen sopimuksen rikkomisesta Asiakkaan Palvelunkäytön yhteydessä,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informaation muuttumisesta, katoamisesta tai viivästymisestä Liittymän tai Palvelun käytön yhteydessä,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katkoksista tai häiriöistä tietoliikenneverkon toiminnassa,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lakien, asetusten, viranomaisten määräysten, ohjeiden tai lausuntojen taikka alan keskeisten järjestöjen suositusten edellyttämistä toimenpiteistä,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 ylivoimaisesta esteestä. Ylivoimaisena esteenä pidetään sotaa, pakko-ottoa tai takavarikkoa julkiseen tarpeeseen, tuonti- ja vientikieltoa, vientilisenssien epäämistä, työselkkausta, lainsäännöksiä ja viranomaismääräyksiä, luonnonilmiöitä, ukonilmaa, myrskyä, tulta, ulkopuolisen aiheuttamaa kaapeli- </w:t>
      </w:r>
    </w:p>
    <w:p w:rsidR="00CB40C0" w:rsidRPr="00635621" w:rsidRDefault="00CB40C0" w:rsidP="00CB40C0">
      <w:pPr>
        <w:spacing w:after="0" w:line="240" w:lineRule="auto"/>
        <w:rPr>
          <w:sz w:val="14"/>
        </w:rPr>
      </w:pPr>
      <w:r w:rsidRPr="00635621">
        <w:rPr>
          <w:sz w:val="14"/>
        </w:rPr>
        <w:t xml:space="preserve">tms. vahinkoa, tulvaa ja vesivahinkoa, sähköverkosta tulevaa ylijännitettä, energian tai muun olennaisen raaka-aineen toimituksen keskeytystä, sellaista kolmannesta osapuolesta johtuvaa seikkaa, joka on osapuolista riippumaton, tai muuta syytä, jota osapuoli ei ole sopimusta tehdessään voinut ottaa huomioon </w:t>
      </w:r>
    </w:p>
    <w:p w:rsidR="00CB40C0" w:rsidRPr="00635621" w:rsidRDefault="00CB40C0" w:rsidP="00CB40C0">
      <w:pPr>
        <w:spacing w:after="0" w:line="240" w:lineRule="auto"/>
        <w:rPr>
          <w:sz w:val="14"/>
        </w:rPr>
      </w:pPr>
      <w:r w:rsidRPr="00635621">
        <w:rPr>
          <w:sz w:val="14"/>
        </w:rPr>
        <w:t>eikä voi estää tai voittaa sen vaikutusta. Edellä olevaa noudatetaan myös silloin, kun este kohtaa Osuuskunnan alihankkijaa. Esteestä ja sen päättymisestä on ilmoitettava toiselle osapuolelle viipymättä.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Asiakkaan huoneiston ja/tai taloyhtiön teknisesti riittämättömän tai puutteellisen talokaapeloinnin aiheuttamista esteistä tai haitoista Liittymän toimittamiseen.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9.3 Asiakkaan vastuu</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Jos Asiakas käyttää tai sallii Palvelua tai Liittymää käytettävän lain tai hyvän tavan vastaisesti ja se vahingoittaa Osuuskuntaa tai tämän hyvää mainetta, Asiakas vastaa Osuuskunnalle aiheutuneesta vahingosta. Asiakas vastaa Osuuskunnalle, Osuuskunnan käyttämille laitteille ja ohjelmistoille, tietoliikenneverkolle ja sen muille käyttäjille aiheuttamistaan vahingoista. Asiakkaan on korvattava </w:t>
      </w:r>
    </w:p>
    <w:p w:rsidR="00CB40C0" w:rsidRPr="00635621" w:rsidRDefault="00CB40C0" w:rsidP="00CB40C0">
      <w:pPr>
        <w:spacing w:after="0" w:line="240" w:lineRule="auto"/>
        <w:rPr>
          <w:sz w:val="14"/>
        </w:rPr>
      </w:pPr>
      <w:r w:rsidRPr="00635621">
        <w:rPr>
          <w:sz w:val="14"/>
        </w:rPr>
        <w:t>Osuuskunnalle ne kustannukset, jotka tämä mahdollisesti joutuu korvaamaan kolmannelle osapuolelle Asiakkaan toimenpiteiden tai Asiakkaan laitteiston vikojen, häiriöiden tai Asiakkaan laitteiston ja Osuuskunnan verkon yhteensopimattomuuden vuoksi.</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Jos kolmas osapuoli käynnistää Osuuskuntaa vastaan oikeudenkäynnin tai ryhtyy muihin toimiin Osuuskuntaa vastaan Asiakkaan toiminnan takia, Asiakas vastaa tästä Osuuskunnalle aiheutuvista kustannuksista. Jos Osuuskunta joutuu Asiakkaasta johtuvasta syystä vahingonkorvausvelvolliseksi kolmanteen osapuoleen nähden, on Asiakas velvollinen korvaamaan aiheutuneen vahingon </w:t>
      </w:r>
    </w:p>
    <w:p w:rsidR="00CB40C0" w:rsidRPr="00635621" w:rsidRDefault="00CB40C0" w:rsidP="00CB40C0">
      <w:pPr>
        <w:spacing w:after="0" w:line="240" w:lineRule="auto"/>
        <w:rPr>
          <w:sz w:val="14"/>
        </w:rPr>
      </w:pPr>
      <w:r w:rsidRPr="00635621">
        <w:rPr>
          <w:sz w:val="14"/>
        </w:rPr>
        <w:t>Osuuskunnalle.</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Asiakas vastaa uuden päätelaitteen hankintakustannuksesta, mikäli päätelaite on rikkoutunut Asiakkaan huolimattomuudesta johtuvasta syystä.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10. Sopimuksen päättyminen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10.1 Irtisanominen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Sopimus on voimassa toistaiseksi. Kun Asiakkaalla on sopimusehdoissa (kohta 10.1.4) määritelty oikeus irtisanoa sopimus, Asiakkaan tulee ilmoittaa tästä Osuuskunnalle kirjallisesti viimeistään kuukautta ennen haluttua sopimuksen päättymisajankohtaa.</w:t>
      </w:r>
    </w:p>
    <w:p w:rsidR="00CB40C0" w:rsidRDefault="00CB40C0" w:rsidP="00CB40C0">
      <w:pPr>
        <w:spacing w:after="0" w:line="240" w:lineRule="auto"/>
        <w:rPr>
          <w:sz w:val="14"/>
        </w:rPr>
      </w:pPr>
    </w:p>
    <w:p w:rsidR="005762DE" w:rsidRDefault="005762DE" w:rsidP="00CB40C0">
      <w:pPr>
        <w:spacing w:after="0" w:line="240" w:lineRule="auto"/>
        <w:rPr>
          <w:sz w:val="14"/>
        </w:rPr>
      </w:pPr>
    </w:p>
    <w:p w:rsidR="005762DE" w:rsidRPr="00635621" w:rsidRDefault="005762DE" w:rsidP="00CB40C0">
      <w:pPr>
        <w:spacing w:after="0" w:line="240" w:lineRule="auto"/>
        <w:rPr>
          <w:sz w:val="14"/>
        </w:rPr>
      </w:pPr>
    </w:p>
    <w:p w:rsidR="00CB40C0" w:rsidRPr="00635621" w:rsidRDefault="00CB40C0" w:rsidP="00CB40C0">
      <w:pPr>
        <w:spacing w:after="0" w:line="240" w:lineRule="auto"/>
        <w:rPr>
          <w:sz w:val="14"/>
        </w:rPr>
      </w:pPr>
      <w:r w:rsidRPr="00635621">
        <w:rPr>
          <w:sz w:val="14"/>
        </w:rPr>
        <w:lastRenderedPageBreak/>
        <w:t>10.1.2 Irtisanominen välittömin vaikutuksin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Osuuskunnalla on oikeus irtisanoa sopimus päättyväksi välittömästi, jos sopimuksen jatkamisella aiheutettaisiin kohtuutonta haittaa Osuuskunnalle tai jos Liittymän tai Palvelun tuottaminen aiheuttaa Osuuskunnalle kohtuuttomia kustannuksia.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10.1.3 Etukäteismaksujen palautus</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proofErr w:type="gramStart"/>
      <w:r w:rsidRPr="00635621">
        <w:rPr>
          <w:sz w:val="14"/>
        </w:rPr>
        <w:t>Jos Osuuskunta irtisanoo sopimuksen, saamatta jääneestä Palvelusta etukäteen maksettu hinta palautetaan rahana ilman korkoa tai käytetään mahdollisesta sopimuksen ehtojen rikkomisesta syntyneen Asiakkaan maksuvelvoitteen kattamiseen.</w:t>
      </w:r>
      <w:proofErr w:type="gramEnd"/>
      <w:r w:rsidRPr="00635621">
        <w:rPr>
          <w:sz w:val="14"/>
        </w:rPr>
        <w:t xml:space="preserve"> Jos Asiakas irtisanoo sopimuksen, saamatta jääneestä Palvelusta etukäteen maksetusta hinnasta palautetaan suunnittelu- ja varautumiskustannukset ylittävä osa. Asennusmaksuja ei palauteta.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10.1.4 Liittymämaksun palautuskelpoisuus</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Liittymämaksu palautetaan, kun Liittymän käyttö lakkaa kiinteistöllä pysyvästi kun rakennus on purettu ja poistettu kiinteistörekisteristä sekä liittymäsopimus irtisanotaan. Alkuperäinen liittymämaksu maksetaan takaisin 1 vuoden kuluttua ilman korkoja ja indeksikorotuksia, sen suuruisena kuin se on aikanaan maksettu. Osuuskunnalla on oikeus kuitata kuittausta koskevien yleisten säännösten mukaisesti palautettavalla pääomalla Asiakkaalta olevat </w:t>
      </w:r>
      <w:proofErr w:type="gramStart"/>
      <w:r w:rsidRPr="00635621">
        <w:rPr>
          <w:sz w:val="14"/>
        </w:rPr>
        <w:t>erääntyneet</w:t>
      </w:r>
      <w:proofErr w:type="gramEnd"/>
      <w:r w:rsidRPr="00635621">
        <w:rPr>
          <w:sz w:val="14"/>
        </w:rPr>
        <w:t xml:space="preserve"> saatavansa sekä vähentää palautettavan pääoman määrästä Asiakkaalle tarpeettomien kaapeleiden ja/tai laitteiden purkamisesta ja Asiakkaan verkosta erottamisesta aiheutuneet kustannukset. Purkutyön </w:t>
      </w:r>
      <w:proofErr w:type="gramStart"/>
      <w:r w:rsidRPr="00635621">
        <w:rPr>
          <w:sz w:val="14"/>
        </w:rPr>
        <w:t>suorittaa</w:t>
      </w:r>
      <w:r w:rsidR="00864929" w:rsidRPr="00635621">
        <w:rPr>
          <w:sz w:val="14"/>
        </w:rPr>
        <w:t xml:space="preserve">  Osuuskunta</w:t>
      </w:r>
      <w:proofErr w:type="gramEnd"/>
      <w:r w:rsidR="00864929" w:rsidRPr="00635621">
        <w:rPr>
          <w:sz w:val="14"/>
        </w:rPr>
        <w:t xml:space="preserve"> tai sen</w:t>
      </w:r>
      <w:r w:rsidRPr="00635621">
        <w:rPr>
          <w:sz w:val="14"/>
        </w:rPr>
        <w:t xml:space="preserve"> valtuuttama </w:t>
      </w:r>
    </w:p>
    <w:p w:rsidR="00CB40C0" w:rsidRPr="00635621" w:rsidRDefault="00CB40C0" w:rsidP="00CB40C0">
      <w:pPr>
        <w:spacing w:after="0" w:line="240" w:lineRule="auto"/>
        <w:rPr>
          <w:sz w:val="14"/>
        </w:rPr>
      </w:pPr>
      <w:r w:rsidRPr="00635621">
        <w:rPr>
          <w:sz w:val="14"/>
        </w:rPr>
        <w:t>urakoitsija.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10.1.5 Tilapäinen irtisanominen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Liittymän käytön tilapäinen irtisanominen on mahdollista ja siihen sovelletaan Osuuskunnan voimassa olevaa hinnastoa.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10.2 Sopimuksen purkaminen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lastRenderedPageBreak/>
        <w:t>Osuuskunnalla on oikeus purkaa sopimus päättymään välittömästi, jos Liittymän/Palvelun käyttö on ollut maksun laiminlyönnin vuoksi keskeytettynä yli 14 vuorokautta tai jos Asiakas on rikkonut sopimusehtoja muutoin olennaisesti.</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Olennaisena sopimusrikkomuksena pidetään, jos Asiakas</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muistutuksesta huolimatta ei täytä sopimusvelvoitteitaan,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on määrätty liiketoimintakieltoon, asetettu konkurssiin, selvitystilaan tai todettu muutoin maksukyvyttömäksi tai on menettänyt tai jättänyt hankkimatta Palvelussa tarvittavat viranomaisen tai muut luvat,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häiritsee muuta tietoliikennettä tai muita käyttäjiä esimerkiksi lähettämällä roskapostia,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käyttää tai sallii käytettävän Palvelua lain tai hyvän tavan vastaisesti, tai</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välittää kolmannen osapuolen liikennettä sopimusehtojen kohdan 4.5 Palvelun käyttö välitykseen vastaisesti.</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Osuuskunnalla on oikeus purkaa sopimus päättymään heti, jos Palvelun tarjoamista edellyttävä Asiakkaan Liittymä suljetaan.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10.3 Sopimuksen siirtäminen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Liittymä voidaan luovuttaa </w:t>
      </w:r>
      <w:r w:rsidR="008F0CAE">
        <w:rPr>
          <w:sz w:val="14"/>
        </w:rPr>
        <w:t>kolmanne</w:t>
      </w:r>
      <w:r w:rsidRPr="00635621">
        <w:rPr>
          <w:sz w:val="14"/>
        </w:rPr>
        <w:t>lle osapuolelle. Asiakas ilmoittaa kirjallisesti Osuuskunnalle, kun hän on sopinut Liittymän luovutuksesta. Siirron hyväksyminen edellyttää, että liittymämaksu on maksettu ja muut sopimuksen ehdot on täytetty tai uusi liittyjä on ottanut edellä mainitut velvoitteet vastatakseen sekä liittynyt Osuuskunnan jäseneksi.</w:t>
      </w:r>
      <w:bookmarkStart w:id="0" w:name="_GoBack"/>
      <w:bookmarkEnd w:id="0"/>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10.4 Kuituverkon säilyminen kohteessa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 xml:space="preserve">Osuuskunnalla säilyy oikeus säilyttää ja ylläpitää korvauksetta kohteen alueelle sopimuksen johdosta tai sen voimassaoloaikana sijoitetut kuituverkon osat muuttumattomana mahdollisesta sopimuksen </w:t>
      </w:r>
      <w:r w:rsidR="009D1F18" w:rsidRPr="00635621">
        <w:rPr>
          <w:sz w:val="14"/>
        </w:rPr>
        <w:t>i</w:t>
      </w:r>
      <w:r w:rsidRPr="00635621">
        <w:rPr>
          <w:sz w:val="14"/>
        </w:rPr>
        <w:t xml:space="preserve">rtisanomisesta tai </w:t>
      </w:r>
      <w:r w:rsidRPr="00635621">
        <w:rPr>
          <w:sz w:val="14"/>
        </w:rPr>
        <w:lastRenderedPageBreak/>
        <w:t>purkamisesta huolimatta. Samoin Osuuskunnalla säilyy oikeus korvauksetta rakentaa kohteeseen ja ylläpitää siellä tarpeelliset kuituverkon osat voimassa olevien sopimusehtojen mukaisesti sekä oikeus rakentaa kuituverkkoa kohteen kautta muihin kiinteistöihin tai niitä vastaaviin kohteisiin.</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11. Sopimusehtojen ja hinnan muutokset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11.1 Yleistä</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Osuuskunnalla on oikeus tarvittaessa muuttaa näitä ehtoja ja Liittymän / Palvelun sisältöä sekä näistä perittäviä maksuja. Osuuskunta saa tehdä vähäisiä muutoksia ilmoittamatta niistä etukäteen. Osuuskunnan on ilmoitettava olennaisista muutoksista Asiakkaalle yksi (1) kuukausi ennen muutosten voimaantuloa. Asiakkaalla on oikeus kahden viikon ajan sopimusehtojen muutoksesta tiedon saatuaan kirjallisesti irtisanoa sopimus päättymään välittömästi.</w:t>
      </w:r>
      <w:r w:rsidR="009D1F18" w:rsidRPr="00635621">
        <w:rPr>
          <w:sz w:val="14"/>
        </w:rPr>
        <w:t xml:space="preserve"> </w:t>
      </w:r>
      <w:r w:rsidRPr="00635621">
        <w:rPr>
          <w:sz w:val="14"/>
        </w:rPr>
        <w:t>Osuuskunta ei vastaa muutoksista Asiakkaalle aiheutuvista kustannuksista.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11.2 Erimielisyydet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Tästä sopimuksesta johtuvat erimielisyydet pyritään ratkaisemaan sovinnollisesti neuvottelemalla. Mikäli osapuolet eivät pääse sovinnolliseen ratkaisuun, saatetaan asia Osuuskunnan kotipaikan käräjäoikeuden ratkaistavaksi.</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12. Osuuskunnan ilmoitukset Asiakkaalle</w:t>
      </w:r>
    </w:p>
    <w:p w:rsidR="00CB40C0" w:rsidRPr="00635621" w:rsidRDefault="00CB40C0" w:rsidP="00CB40C0">
      <w:pPr>
        <w:spacing w:after="0" w:line="240" w:lineRule="auto"/>
        <w:rPr>
          <w:sz w:val="14"/>
        </w:rPr>
      </w:pPr>
    </w:p>
    <w:p w:rsidR="009D1F18" w:rsidRPr="00635621" w:rsidRDefault="00CB40C0" w:rsidP="00CB40C0">
      <w:pPr>
        <w:spacing w:after="0" w:line="240" w:lineRule="auto"/>
        <w:rPr>
          <w:sz w:val="14"/>
        </w:rPr>
      </w:pPr>
      <w:r w:rsidRPr="00635621">
        <w:rPr>
          <w:sz w:val="14"/>
        </w:rPr>
        <w:t>12.1 Ilmoittamistavat</w:t>
      </w:r>
      <w:r w:rsidR="009D1F18" w:rsidRPr="00635621">
        <w:rPr>
          <w:sz w:val="14"/>
        </w:rPr>
        <w:t xml:space="preserve"> </w:t>
      </w:r>
    </w:p>
    <w:p w:rsidR="009D1F18" w:rsidRPr="00635621" w:rsidRDefault="009D1F18" w:rsidP="00CB40C0">
      <w:pPr>
        <w:spacing w:after="0" w:line="240" w:lineRule="auto"/>
        <w:rPr>
          <w:sz w:val="14"/>
        </w:rPr>
      </w:pPr>
    </w:p>
    <w:p w:rsidR="00CB40C0" w:rsidRPr="00635621" w:rsidRDefault="00CB40C0" w:rsidP="00CB40C0">
      <w:pPr>
        <w:spacing w:after="0" w:line="240" w:lineRule="auto"/>
        <w:rPr>
          <w:sz w:val="14"/>
        </w:rPr>
      </w:pPr>
      <w:r w:rsidRPr="00635621">
        <w:rPr>
          <w:sz w:val="14"/>
        </w:rPr>
        <w:t>Osuuskunnan ilmoitukset Asiakkaalle voidaan toimittaa perille joko postitse</w:t>
      </w:r>
      <w:r w:rsidR="009D1F18" w:rsidRPr="00635621">
        <w:rPr>
          <w:sz w:val="14"/>
        </w:rPr>
        <w:t>,</w:t>
      </w:r>
      <w:r w:rsidRPr="00635621">
        <w:rPr>
          <w:sz w:val="14"/>
        </w:rPr>
        <w:t xml:space="preserve"> sähköpostitse</w:t>
      </w:r>
      <w:r w:rsidR="009D1F18" w:rsidRPr="00635621">
        <w:rPr>
          <w:sz w:val="14"/>
        </w:rPr>
        <w:t xml:space="preserve"> tai muutoin sähköisesti</w:t>
      </w:r>
      <w:r w:rsidRPr="00635621">
        <w:rPr>
          <w:sz w:val="14"/>
        </w:rPr>
        <w:t>.</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12.2 Muutokset yhteystiedoissa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Asiakkaan nimen, katu-, posti- ja sähköpostiosoitteen ja Asiakasta mahdollisesti edustavan yhteyshenkilön tietojen on oltava aina Osuuskunnan tiedossa.</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13. Voimassaolo</w:t>
      </w:r>
    </w:p>
    <w:p w:rsidR="00CB40C0" w:rsidRPr="00635621" w:rsidRDefault="00CB40C0" w:rsidP="00CB40C0">
      <w:pPr>
        <w:spacing w:after="0" w:line="240" w:lineRule="auto"/>
        <w:rPr>
          <w:sz w:val="14"/>
        </w:rPr>
      </w:pPr>
    </w:p>
    <w:p w:rsidR="00CB40C0" w:rsidRPr="00635621" w:rsidRDefault="00CB40C0" w:rsidP="00CB40C0">
      <w:pPr>
        <w:spacing w:after="0" w:line="240" w:lineRule="auto"/>
        <w:rPr>
          <w:sz w:val="14"/>
        </w:rPr>
      </w:pPr>
      <w:r w:rsidRPr="00635621">
        <w:rPr>
          <w:sz w:val="14"/>
        </w:rPr>
        <w:t>Nämä ehdot ovat voimassa 6.4.2017 alkaen.</w:t>
      </w:r>
    </w:p>
    <w:p w:rsidR="00635621" w:rsidRDefault="00635621" w:rsidP="00551314">
      <w:pPr>
        <w:sectPr w:rsidR="00635621" w:rsidSect="005762DE">
          <w:type w:val="continuous"/>
          <w:pgSz w:w="11906" w:h="16838"/>
          <w:pgMar w:top="993" w:right="1134" w:bottom="1418" w:left="1134" w:header="708" w:footer="708" w:gutter="0"/>
          <w:cols w:num="3" w:space="708"/>
          <w:docGrid w:linePitch="360"/>
        </w:sectPr>
      </w:pPr>
    </w:p>
    <w:p w:rsidR="00551314" w:rsidRPr="006A2A8D" w:rsidRDefault="00551314" w:rsidP="00551314">
      <w:r>
        <w:lastRenderedPageBreak/>
        <w:tab/>
      </w:r>
      <w:r>
        <w:tab/>
      </w:r>
      <w:r>
        <w:tab/>
      </w:r>
    </w:p>
    <w:sectPr w:rsidR="00551314" w:rsidRPr="006A2A8D" w:rsidSect="00635621">
      <w:type w:val="continuous"/>
      <w:pgSz w:w="11906" w:h="16838"/>
      <w:pgMar w:top="993"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AF" w:rsidRDefault="00341AAF" w:rsidP="00DB11CF">
      <w:pPr>
        <w:spacing w:after="0" w:line="240" w:lineRule="auto"/>
      </w:pPr>
      <w:r>
        <w:separator/>
      </w:r>
    </w:p>
  </w:endnote>
  <w:endnote w:type="continuationSeparator" w:id="0">
    <w:p w:rsidR="00341AAF" w:rsidRDefault="00341AAF" w:rsidP="00DB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AF" w:rsidRDefault="00341AAF" w:rsidP="00DB11CF">
      <w:pPr>
        <w:spacing w:after="0" w:line="240" w:lineRule="auto"/>
      </w:pPr>
      <w:r>
        <w:separator/>
      </w:r>
    </w:p>
  </w:footnote>
  <w:footnote w:type="continuationSeparator" w:id="0">
    <w:p w:rsidR="00341AAF" w:rsidRDefault="00341AAF" w:rsidP="00DB11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48"/>
    <w:rsid w:val="001B636E"/>
    <w:rsid w:val="001C0F62"/>
    <w:rsid w:val="001E68FC"/>
    <w:rsid w:val="00203906"/>
    <w:rsid w:val="0027354E"/>
    <w:rsid w:val="002805DD"/>
    <w:rsid w:val="002F1649"/>
    <w:rsid w:val="00325143"/>
    <w:rsid w:val="00341AAF"/>
    <w:rsid w:val="003540EB"/>
    <w:rsid w:val="00354961"/>
    <w:rsid w:val="004007EC"/>
    <w:rsid w:val="004D3D79"/>
    <w:rsid w:val="00503AD2"/>
    <w:rsid w:val="00517221"/>
    <w:rsid w:val="00551314"/>
    <w:rsid w:val="00562FB2"/>
    <w:rsid w:val="005762DE"/>
    <w:rsid w:val="005954E6"/>
    <w:rsid w:val="005C6247"/>
    <w:rsid w:val="005D3EA1"/>
    <w:rsid w:val="005E4BA6"/>
    <w:rsid w:val="00635621"/>
    <w:rsid w:val="006679B8"/>
    <w:rsid w:val="00675274"/>
    <w:rsid w:val="006A2A8D"/>
    <w:rsid w:val="006B3600"/>
    <w:rsid w:val="006E6DFC"/>
    <w:rsid w:val="007466E2"/>
    <w:rsid w:val="007D1120"/>
    <w:rsid w:val="008102B7"/>
    <w:rsid w:val="0081709F"/>
    <w:rsid w:val="00827661"/>
    <w:rsid w:val="00864929"/>
    <w:rsid w:val="008B2E10"/>
    <w:rsid w:val="008D5647"/>
    <w:rsid w:val="008F0CAE"/>
    <w:rsid w:val="0090013A"/>
    <w:rsid w:val="009D1F18"/>
    <w:rsid w:val="00A427C2"/>
    <w:rsid w:val="00AB3CEF"/>
    <w:rsid w:val="00B07F80"/>
    <w:rsid w:val="00B92448"/>
    <w:rsid w:val="00BC4D64"/>
    <w:rsid w:val="00BD33A4"/>
    <w:rsid w:val="00C22A01"/>
    <w:rsid w:val="00C43445"/>
    <w:rsid w:val="00C60C3D"/>
    <w:rsid w:val="00CB40C0"/>
    <w:rsid w:val="00CE0302"/>
    <w:rsid w:val="00D073C9"/>
    <w:rsid w:val="00D60230"/>
    <w:rsid w:val="00D61F76"/>
    <w:rsid w:val="00D67A76"/>
    <w:rsid w:val="00DB11CF"/>
    <w:rsid w:val="00DC4E21"/>
    <w:rsid w:val="00EC34BB"/>
    <w:rsid w:val="00F22199"/>
    <w:rsid w:val="00F61C13"/>
    <w:rsid w:val="00FA62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B92448"/>
    <w:pPr>
      <w:spacing w:after="0" w:line="240" w:lineRule="auto"/>
    </w:pPr>
  </w:style>
  <w:style w:type="paragraph" w:styleId="Seliteteksti">
    <w:name w:val="Balloon Text"/>
    <w:basedOn w:val="Normaali"/>
    <w:link w:val="SelitetekstiChar"/>
    <w:uiPriority w:val="99"/>
    <w:semiHidden/>
    <w:unhideWhenUsed/>
    <w:rsid w:val="00D073C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073C9"/>
    <w:rPr>
      <w:rFonts w:ascii="Tahoma" w:hAnsi="Tahoma" w:cs="Tahoma"/>
      <w:sz w:val="16"/>
      <w:szCs w:val="16"/>
    </w:rPr>
  </w:style>
  <w:style w:type="paragraph" w:styleId="Yltunniste">
    <w:name w:val="header"/>
    <w:basedOn w:val="Normaali"/>
    <w:link w:val="YltunnisteChar"/>
    <w:uiPriority w:val="99"/>
    <w:unhideWhenUsed/>
    <w:rsid w:val="00DB11C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B11CF"/>
  </w:style>
  <w:style w:type="paragraph" w:styleId="Alatunniste">
    <w:name w:val="footer"/>
    <w:basedOn w:val="Normaali"/>
    <w:link w:val="AlatunnisteChar"/>
    <w:uiPriority w:val="99"/>
    <w:unhideWhenUsed/>
    <w:rsid w:val="00DB11C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B1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B92448"/>
    <w:pPr>
      <w:spacing w:after="0" w:line="240" w:lineRule="auto"/>
    </w:pPr>
  </w:style>
  <w:style w:type="paragraph" w:styleId="Seliteteksti">
    <w:name w:val="Balloon Text"/>
    <w:basedOn w:val="Normaali"/>
    <w:link w:val="SelitetekstiChar"/>
    <w:uiPriority w:val="99"/>
    <w:semiHidden/>
    <w:unhideWhenUsed/>
    <w:rsid w:val="00D073C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073C9"/>
    <w:rPr>
      <w:rFonts w:ascii="Tahoma" w:hAnsi="Tahoma" w:cs="Tahoma"/>
      <w:sz w:val="16"/>
      <w:szCs w:val="16"/>
    </w:rPr>
  </w:style>
  <w:style w:type="paragraph" w:styleId="Yltunniste">
    <w:name w:val="header"/>
    <w:basedOn w:val="Normaali"/>
    <w:link w:val="YltunnisteChar"/>
    <w:uiPriority w:val="99"/>
    <w:unhideWhenUsed/>
    <w:rsid w:val="00DB11C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B11CF"/>
  </w:style>
  <w:style w:type="paragraph" w:styleId="Alatunniste">
    <w:name w:val="footer"/>
    <w:basedOn w:val="Normaali"/>
    <w:link w:val="AlatunnisteChar"/>
    <w:uiPriority w:val="99"/>
    <w:unhideWhenUsed/>
    <w:rsid w:val="00DB11C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B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2427</Words>
  <Characters>19667</Characters>
  <Application>Microsoft Office Word</Application>
  <DocSecurity>0</DocSecurity>
  <Lines>163</Lines>
  <Paragraphs>44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dc:creator>
  <cp:lastModifiedBy>Saku</cp:lastModifiedBy>
  <cp:revision>3</cp:revision>
  <cp:lastPrinted>2017-04-08T08:06:00Z</cp:lastPrinted>
  <dcterms:created xsi:type="dcterms:W3CDTF">2017-04-07T04:59:00Z</dcterms:created>
  <dcterms:modified xsi:type="dcterms:W3CDTF">2017-04-08T08:09:00Z</dcterms:modified>
</cp:coreProperties>
</file>